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9A04D" w14:textId="18DDF8B5" w:rsidR="00986A6D" w:rsidRDefault="00986A6D">
      <w:pPr>
        <w:rPr>
          <w:rFonts w:ascii="Arial" w:hAnsi="Arial" w:cs="Arial"/>
          <w:sz w:val="20"/>
          <w:szCs w:val="20"/>
        </w:rPr>
      </w:pPr>
      <w:r w:rsidRPr="008A61AB">
        <w:rPr>
          <w:b/>
        </w:rPr>
        <w:t xml:space="preserve">Head Coach, </w:t>
      </w:r>
      <w:r>
        <w:rPr>
          <w:b/>
        </w:rPr>
        <w:t xml:space="preserve">Men’s &amp; Women’s </w:t>
      </w:r>
      <w:r w:rsidRPr="008A61AB">
        <w:rPr>
          <w:b/>
        </w:rPr>
        <w:t>Volleyball</w:t>
      </w:r>
      <w:r w:rsidRPr="004757FB">
        <w:rPr>
          <w:rFonts w:ascii="Arial" w:hAnsi="Arial" w:cs="Arial"/>
          <w:sz w:val="20"/>
          <w:szCs w:val="20"/>
        </w:rPr>
        <w:t xml:space="preserve"> </w:t>
      </w:r>
      <w:r>
        <w:rPr>
          <w:rFonts w:ascii="Arial" w:hAnsi="Arial" w:cs="Arial"/>
          <w:sz w:val="20"/>
          <w:szCs w:val="20"/>
        </w:rPr>
        <w:t>(11161 &amp; 11162)</w:t>
      </w:r>
      <w:bookmarkStart w:id="0" w:name="_GoBack"/>
      <w:bookmarkEnd w:id="0"/>
    </w:p>
    <w:p w14:paraId="403B1419" w14:textId="78776EAE" w:rsidR="002B339F" w:rsidRDefault="004757FB">
      <w:pPr>
        <w:rPr>
          <w:rFonts w:ascii="Arial" w:hAnsi="Arial" w:cs="Arial"/>
          <w:sz w:val="20"/>
          <w:szCs w:val="20"/>
        </w:rPr>
      </w:pPr>
      <w:r w:rsidRPr="004757FB">
        <w:rPr>
          <w:rFonts w:ascii="Arial" w:hAnsi="Arial" w:cs="Arial"/>
          <w:sz w:val="20"/>
          <w:szCs w:val="20"/>
        </w:rPr>
        <w:t>York University is known for championing new ways of thinking that drive teaching and research excellence. Our 53,000 students receive the education they need to create big ideas that make an impact on the world. Meaningful and sometimes unexpected careers result from cross-discipline programming, innovative course design and diverse experiential learning opportunities. York students and graduates push limits, achieve goals and find solutions to the world’s most pressing social challenges, empowered by a strong community that opens minds. York U is an internationally recognized research university – our 11 faculties and 24 research centres have partnerships with 200+ leading universities worldwide.</w:t>
      </w:r>
    </w:p>
    <w:p w14:paraId="17B97B8A" w14:textId="77777777" w:rsidR="00F56149" w:rsidRPr="008A61AB" w:rsidRDefault="00F56149" w:rsidP="00F56149">
      <w:pPr>
        <w:shd w:val="clear" w:color="auto" w:fill="FFFFFF"/>
        <w:outlineLvl w:val="2"/>
        <w:rPr>
          <w:b/>
        </w:rPr>
      </w:pPr>
      <w:r>
        <w:rPr>
          <w:rFonts w:ascii="Arial" w:hAnsi="Arial" w:cs="Arial"/>
          <w:sz w:val="20"/>
          <w:szCs w:val="20"/>
        </w:rPr>
        <w:t xml:space="preserve">PLEASE NOTE THERE ARE TWO POSITIONS AVAILABLE: </w:t>
      </w:r>
      <w:r w:rsidRPr="008A61AB">
        <w:rPr>
          <w:b/>
        </w:rPr>
        <w:t xml:space="preserve">Head Coach, </w:t>
      </w:r>
      <w:r>
        <w:rPr>
          <w:b/>
        </w:rPr>
        <w:t xml:space="preserve">Men’s &amp; Women’s </w:t>
      </w:r>
      <w:r w:rsidRPr="008A61AB">
        <w:rPr>
          <w:b/>
        </w:rPr>
        <w:t>Volleyball</w:t>
      </w:r>
    </w:p>
    <w:p w14:paraId="0E36766A" w14:textId="0F5B0C8D" w:rsidR="008A61AB" w:rsidRDefault="004757FB" w:rsidP="00266C50">
      <w:pPr>
        <w:shd w:val="clear" w:color="auto" w:fill="FFFFFF"/>
        <w:outlineLvl w:val="2"/>
        <w:rPr>
          <w:rFonts w:ascii="Arial" w:hAnsi="Arial" w:cs="Arial"/>
          <w:sz w:val="20"/>
          <w:szCs w:val="20"/>
        </w:rPr>
      </w:pPr>
      <w:r w:rsidRPr="00AF6EB9">
        <w:rPr>
          <w:rFonts w:ascii="Arial" w:hAnsi="Arial" w:cs="Arial"/>
          <w:sz w:val="20"/>
          <w:szCs w:val="20"/>
        </w:rPr>
        <w:t xml:space="preserve">We are currently </w:t>
      </w:r>
      <w:r>
        <w:rPr>
          <w:rFonts w:ascii="Arial" w:hAnsi="Arial" w:cs="Arial"/>
          <w:sz w:val="20"/>
          <w:szCs w:val="20"/>
        </w:rPr>
        <w:t>recruiting for a</w:t>
      </w:r>
      <w:r w:rsidR="00266C50">
        <w:rPr>
          <w:rFonts w:ascii="Arial" w:hAnsi="Arial" w:cs="Arial"/>
          <w:sz w:val="20"/>
          <w:szCs w:val="20"/>
        </w:rPr>
        <w:t xml:space="preserve"> </w:t>
      </w:r>
      <w:r w:rsidR="008A61AB" w:rsidRPr="008A61AB">
        <w:rPr>
          <w:rFonts w:ascii="Arial" w:hAnsi="Arial" w:cs="Arial"/>
          <w:sz w:val="20"/>
          <w:szCs w:val="20"/>
        </w:rPr>
        <w:t xml:space="preserve">Head Coach, Men’s Volleyball </w:t>
      </w:r>
      <w:r w:rsidR="00F56149">
        <w:rPr>
          <w:rFonts w:ascii="Arial" w:hAnsi="Arial" w:cs="Arial"/>
          <w:sz w:val="20"/>
          <w:szCs w:val="20"/>
        </w:rPr>
        <w:t xml:space="preserve">&amp; </w:t>
      </w:r>
      <w:r w:rsidR="008A61AB" w:rsidRPr="008A61AB">
        <w:rPr>
          <w:rFonts w:ascii="Arial" w:hAnsi="Arial" w:cs="Arial"/>
          <w:sz w:val="20"/>
          <w:szCs w:val="20"/>
        </w:rPr>
        <w:t>a Head Coach, Women’s Volleyball</w:t>
      </w:r>
      <w:r>
        <w:rPr>
          <w:rFonts w:ascii="Arial" w:hAnsi="Arial" w:cs="Arial"/>
          <w:sz w:val="20"/>
          <w:szCs w:val="20"/>
        </w:rPr>
        <w:t xml:space="preserve"> to work </w:t>
      </w:r>
      <w:r w:rsidR="00266C50">
        <w:rPr>
          <w:rFonts w:ascii="Arial" w:hAnsi="Arial" w:cs="Arial"/>
          <w:sz w:val="20"/>
          <w:szCs w:val="20"/>
        </w:rPr>
        <w:t xml:space="preserve">with </w:t>
      </w:r>
      <w:r w:rsidR="008A61AB" w:rsidRPr="008A61AB">
        <w:rPr>
          <w:rFonts w:ascii="Arial" w:hAnsi="Arial" w:cs="Arial"/>
          <w:sz w:val="20"/>
          <w:szCs w:val="20"/>
        </w:rPr>
        <w:t>Athletics and Recreation</w:t>
      </w:r>
      <w:r>
        <w:rPr>
          <w:rFonts w:ascii="Arial" w:hAnsi="Arial" w:cs="Arial"/>
          <w:sz w:val="20"/>
          <w:szCs w:val="20"/>
        </w:rPr>
        <w:t xml:space="preserve"> for</w:t>
      </w:r>
      <w:r w:rsidRPr="00AF6EB9">
        <w:rPr>
          <w:rFonts w:ascii="Arial" w:hAnsi="Arial" w:cs="Arial"/>
          <w:sz w:val="20"/>
          <w:szCs w:val="20"/>
        </w:rPr>
        <w:t xml:space="preserve"> </w:t>
      </w:r>
      <w:r w:rsidR="008A61AB">
        <w:rPr>
          <w:rFonts w:ascii="Arial" w:hAnsi="Arial" w:cs="Arial"/>
          <w:sz w:val="20"/>
          <w:szCs w:val="20"/>
        </w:rPr>
        <w:t>these</w:t>
      </w:r>
      <w:r>
        <w:rPr>
          <w:rFonts w:ascii="Arial" w:hAnsi="Arial" w:cs="Arial"/>
          <w:sz w:val="20"/>
          <w:szCs w:val="20"/>
        </w:rPr>
        <w:t xml:space="preserve"> exciting opportunit</w:t>
      </w:r>
      <w:r w:rsidR="008A61AB">
        <w:rPr>
          <w:rFonts w:ascii="Arial" w:hAnsi="Arial" w:cs="Arial"/>
          <w:sz w:val="20"/>
          <w:szCs w:val="20"/>
        </w:rPr>
        <w:t>ies</w:t>
      </w:r>
      <w:r w:rsidRPr="00AF6EB9">
        <w:rPr>
          <w:rFonts w:ascii="Arial" w:hAnsi="Arial" w:cs="Arial"/>
          <w:sz w:val="20"/>
          <w:szCs w:val="20"/>
        </w:rPr>
        <w:t xml:space="preserve">. </w:t>
      </w:r>
    </w:p>
    <w:p w14:paraId="5E10C1DF" w14:textId="33C0A1CA" w:rsidR="002B1022" w:rsidRDefault="002B1022" w:rsidP="004757FB">
      <w:pPr>
        <w:rPr>
          <w:rFonts w:ascii="Arial" w:hAnsi="Arial" w:cs="Arial"/>
          <w:sz w:val="20"/>
          <w:szCs w:val="20"/>
        </w:rPr>
      </w:pPr>
      <w:r>
        <w:rPr>
          <w:rFonts w:ascii="Arial" w:hAnsi="Arial" w:cs="Arial"/>
          <w:sz w:val="20"/>
          <w:szCs w:val="20"/>
        </w:rPr>
        <w:t xml:space="preserve">Do you possess full technical knowledge and the ability to analyze all aspects of Volleyball? Do you possess highly developed interpersonal skills, including excellent customer service and communication skills? Do you possess </w:t>
      </w:r>
      <w:r w:rsidR="009275C0">
        <w:rPr>
          <w:rFonts w:ascii="Arial" w:hAnsi="Arial" w:cs="Arial"/>
          <w:sz w:val="20"/>
          <w:szCs w:val="20"/>
        </w:rPr>
        <w:t>planning/organizing skills as well as record keeping skills? Are you able to maintain tact and composure in a highly competitive environment? If so, keep reading…</w:t>
      </w:r>
    </w:p>
    <w:p w14:paraId="4F280F22" w14:textId="127999DF" w:rsidR="008A61AB" w:rsidRPr="008A61AB" w:rsidRDefault="008A61AB" w:rsidP="004757FB">
      <w:pPr>
        <w:rPr>
          <w:rFonts w:ascii="Arial" w:hAnsi="Arial" w:cs="Arial"/>
          <w:sz w:val="20"/>
          <w:szCs w:val="20"/>
        </w:rPr>
      </w:pPr>
      <w:r w:rsidRPr="008A61AB">
        <w:rPr>
          <w:rFonts w:ascii="Arial" w:hAnsi="Arial" w:cs="Arial"/>
          <w:sz w:val="20"/>
          <w:szCs w:val="20"/>
        </w:rPr>
        <w:t>Reporting to the Manager, Varsity Athletics, Leadership &amp; Community Outreach the incumbent coordinates the planning and implementation of the men’s/women’s Volleyball team for the Varsity Sport Program at York University. The coach will work in consonance with Department and University goals and objectives and is expected to foster a high-performance environment that contributes to student and team success. This includes coordinating the coaching staff and various competitions; recruiting and retaining student-athletes; instructing/coaching Varsity athletes; and developing financial support for the team through alumni and parent relations and other fundraising activities. This position requires commitment and adherence to the values and principles of Athletics &amp; Recreation as expressed in the mandate of the department.</w:t>
      </w:r>
    </w:p>
    <w:p w14:paraId="604A9329" w14:textId="5A036434" w:rsidR="00266C50" w:rsidRDefault="00D121B2" w:rsidP="004757FB">
      <w:pPr>
        <w:rPr>
          <w:rFonts w:ascii="Arial" w:hAnsi="Arial" w:cs="Arial"/>
          <w:sz w:val="20"/>
          <w:szCs w:val="20"/>
        </w:rPr>
      </w:pPr>
      <w:r>
        <w:rPr>
          <w:rFonts w:ascii="Arial" w:hAnsi="Arial" w:cs="Arial"/>
          <w:sz w:val="20"/>
          <w:szCs w:val="20"/>
        </w:rPr>
        <w:t>To be considered for this opportunity, you will possess:</w:t>
      </w:r>
    </w:p>
    <w:p w14:paraId="27FC7C83" w14:textId="1874783C" w:rsidR="00D121B2" w:rsidRPr="00867C03" w:rsidRDefault="00266C50" w:rsidP="004757FB">
      <w:pPr>
        <w:rPr>
          <w:rFonts w:ascii="Arial" w:hAnsi="Arial" w:cs="Arial"/>
          <w:sz w:val="20"/>
          <w:szCs w:val="20"/>
        </w:rPr>
      </w:pPr>
      <w:r w:rsidRPr="00867C03">
        <w:rPr>
          <w:rFonts w:ascii="Arial" w:hAnsi="Arial" w:cs="Arial"/>
          <w:sz w:val="20"/>
          <w:szCs w:val="20"/>
        </w:rPr>
        <w:t xml:space="preserve">A </w:t>
      </w:r>
      <w:r w:rsidR="008A61AB" w:rsidRPr="008A61AB">
        <w:rPr>
          <w:rFonts w:ascii="Arial" w:hAnsi="Arial" w:cs="Arial"/>
          <w:sz w:val="20"/>
          <w:szCs w:val="20"/>
        </w:rPr>
        <w:t>University degree in kinesiology/physical education or related area. Master’s degree preferred. NCCP Certification Level III or equivalent experience preferred. In addition, the successful incumbent will possess experience coaching volleyball at a university, competitive club, provincial or national program, or equivalent.</w:t>
      </w:r>
      <w:r w:rsidR="00D121B2">
        <w:rPr>
          <w:rFonts w:ascii="Arial" w:hAnsi="Arial" w:cs="Arial"/>
          <w:sz w:val="20"/>
          <w:szCs w:val="20"/>
        </w:rPr>
        <w:t xml:space="preserve"> </w:t>
      </w:r>
    </w:p>
    <w:p w14:paraId="1C4187A8" w14:textId="738C81DB" w:rsidR="004757FB" w:rsidRPr="004223AF" w:rsidRDefault="004757FB" w:rsidP="004757FB">
      <w:pPr>
        <w:pStyle w:val="Pa2"/>
        <w:rPr>
          <w:rFonts w:ascii="Arial" w:hAnsi="Arial" w:cs="Arial"/>
          <w:b/>
          <w:bCs/>
          <w:i/>
          <w:iCs/>
          <w:color w:val="000000"/>
          <w:sz w:val="20"/>
          <w:szCs w:val="20"/>
        </w:rPr>
      </w:pPr>
      <w:r w:rsidRPr="004223AF">
        <w:rPr>
          <w:rFonts w:ascii="Arial" w:hAnsi="Arial" w:cs="Arial"/>
          <w:b/>
          <w:bCs/>
          <w:i/>
          <w:iCs/>
          <w:color w:val="000000"/>
          <w:sz w:val="20"/>
          <w:szCs w:val="20"/>
        </w:rPr>
        <w:t xml:space="preserve">To apply to this exciting opportunity or for full position details, qualifications and application procedures go to </w:t>
      </w:r>
      <w:hyperlink r:id="rId7" w:history="1">
        <w:r w:rsidRPr="004223AF">
          <w:rPr>
            <w:rStyle w:val="Hyperlink"/>
            <w:rFonts w:ascii="Arial" w:hAnsi="Arial" w:cs="Arial"/>
            <w:b/>
            <w:bCs/>
            <w:i/>
            <w:iCs/>
            <w:sz w:val="20"/>
            <w:szCs w:val="20"/>
          </w:rPr>
          <w:t>www.yorku.ca/jobs</w:t>
        </w:r>
      </w:hyperlink>
      <w:r w:rsidRPr="004223AF">
        <w:rPr>
          <w:rFonts w:ascii="Arial" w:hAnsi="Arial" w:cs="Arial"/>
          <w:b/>
          <w:bCs/>
          <w:i/>
          <w:iCs/>
          <w:color w:val="000000"/>
          <w:sz w:val="20"/>
          <w:szCs w:val="20"/>
        </w:rPr>
        <w:t xml:space="preserve"> </w:t>
      </w:r>
      <w:r w:rsidRPr="004223AF">
        <w:rPr>
          <w:rFonts w:ascii="Arial" w:hAnsi="Arial" w:cs="Arial"/>
          <w:b/>
          <w:sz w:val="20"/>
          <w:szCs w:val="20"/>
        </w:rPr>
        <w:t>and refer to post</w:t>
      </w:r>
      <w:r w:rsidR="00266C50">
        <w:rPr>
          <w:rFonts w:ascii="Arial" w:hAnsi="Arial" w:cs="Arial"/>
          <w:b/>
          <w:sz w:val="20"/>
          <w:szCs w:val="20"/>
        </w:rPr>
        <w:t xml:space="preserve">ing# </w:t>
      </w:r>
      <w:r w:rsidR="008A61AB">
        <w:rPr>
          <w:rFonts w:ascii="Arial" w:hAnsi="Arial" w:cs="Arial"/>
          <w:b/>
          <w:sz w:val="20"/>
          <w:szCs w:val="20"/>
        </w:rPr>
        <w:t>CPM-11161 and/or CPM-11162</w:t>
      </w:r>
      <w:r w:rsidRPr="004223AF">
        <w:rPr>
          <w:rFonts w:ascii="Arial" w:hAnsi="Arial" w:cs="Arial"/>
          <w:b/>
          <w:sz w:val="20"/>
          <w:szCs w:val="20"/>
        </w:rPr>
        <w:t>.</w:t>
      </w:r>
    </w:p>
    <w:p w14:paraId="18FDF83F" w14:textId="77777777" w:rsidR="004757FB" w:rsidRPr="004223AF" w:rsidRDefault="004757FB" w:rsidP="004757FB">
      <w:pPr>
        <w:pStyle w:val="Pa2"/>
        <w:rPr>
          <w:rFonts w:ascii="Arial" w:hAnsi="Arial" w:cs="Arial"/>
          <w:b/>
          <w:bCs/>
          <w:i/>
          <w:iCs/>
          <w:color w:val="000000"/>
          <w:sz w:val="20"/>
          <w:szCs w:val="20"/>
        </w:rPr>
      </w:pPr>
      <w:r w:rsidRPr="004223AF">
        <w:rPr>
          <w:rFonts w:ascii="Arial" w:hAnsi="Arial" w:cs="Arial"/>
          <w:b/>
          <w:bCs/>
          <w:i/>
          <w:iCs/>
          <w:color w:val="000000"/>
          <w:sz w:val="20"/>
          <w:szCs w:val="20"/>
        </w:rPr>
        <w:t xml:space="preserve">We offer comprehensive benefits and access to superb educational and recreational facilities. For more information on what York has to offer U please visit: </w:t>
      </w:r>
      <w:hyperlink r:id="rId8" w:history="1">
        <w:r w:rsidR="004223AF" w:rsidRPr="004223AF">
          <w:rPr>
            <w:rStyle w:val="Hyperlink"/>
            <w:rFonts w:ascii="Arial" w:hAnsi="Arial" w:cs="Arial"/>
            <w:b/>
            <w:bCs/>
            <w:i/>
            <w:iCs/>
            <w:sz w:val="20"/>
            <w:szCs w:val="20"/>
          </w:rPr>
          <w:t>http://hr.info.yorku.ca/benefits/</w:t>
        </w:r>
      </w:hyperlink>
      <w:r w:rsidR="004223AF" w:rsidRPr="004223AF">
        <w:rPr>
          <w:rFonts w:ascii="Arial" w:hAnsi="Arial" w:cs="Arial"/>
          <w:b/>
          <w:bCs/>
          <w:i/>
          <w:iCs/>
          <w:color w:val="000000"/>
          <w:sz w:val="20"/>
          <w:szCs w:val="20"/>
        </w:rPr>
        <w:t xml:space="preserve"> </w:t>
      </w:r>
    </w:p>
    <w:p w14:paraId="622955E9" w14:textId="77777777" w:rsidR="004757FB" w:rsidRPr="00FA3CA4" w:rsidRDefault="004757FB" w:rsidP="004757FB">
      <w:pPr>
        <w:pStyle w:val="Default"/>
      </w:pPr>
    </w:p>
    <w:p w14:paraId="66D1C15B" w14:textId="77777777" w:rsidR="004757FB" w:rsidRPr="004223AF" w:rsidRDefault="004757FB">
      <w:pPr>
        <w:rPr>
          <w:rFonts w:ascii="Arial" w:hAnsi="Arial" w:cs="Arial"/>
          <w:i/>
          <w:sz w:val="18"/>
          <w:szCs w:val="18"/>
        </w:rPr>
      </w:pPr>
      <w:r w:rsidRPr="00FA3CA4">
        <w:rPr>
          <w:rFonts w:ascii="Arial" w:hAnsi="Arial" w:cs="Arial"/>
          <w:i/>
          <w:color w:val="000000"/>
          <w:sz w:val="18"/>
          <w:szCs w:val="18"/>
        </w:rPr>
        <w:t>York University is committed to Employment Equity and encourages applications from all qualified candidates. The University welcomes applications from all qualified individuals, including individuals within the University's employment equity categories of women, persons with disabilities, members of visible minorities and aboriginal persons, individuals of diverse gender and sexual orientation and all groups protected by the Human Rights Code.  York University is committed to employment equity and diversity and a positive and supportive environment.</w:t>
      </w:r>
      <w:r w:rsidRPr="00FA3CA4">
        <w:rPr>
          <w:rFonts w:ascii="Arial" w:hAnsi="Arial" w:cs="Arial"/>
          <w:i/>
          <w:color w:val="000000"/>
          <w:sz w:val="18"/>
          <w:szCs w:val="18"/>
        </w:rPr>
        <w:br/>
      </w:r>
      <w:r w:rsidRPr="00FA3CA4">
        <w:rPr>
          <w:rFonts w:ascii="Arial" w:hAnsi="Arial" w:cs="Arial"/>
          <w:i/>
          <w:color w:val="000000"/>
          <w:sz w:val="18"/>
          <w:szCs w:val="18"/>
        </w:rPr>
        <w:br/>
        <w:t xml:space="preserve">York University offers accommodation for applicants with disabilities in its recruitment processes. If you are contacted </w:t>
      </w:r>
      <w:r w:rsidRPr="00FA3CA4">
        <w:rPr>
          <w:rFonts w:ascii="Arial" w:hAnsi="Arial" w:cs="Arial"/>
          <w:i/>
          <w:color w:val="000000"/>
          <w:sz w:val="18"/>
          <w:szCs w:val="18"/>
        </w:rPr>
        <w:lastRenderedPageBreak/>
        <w:t>by York University regarding a job opportunity or testing, please advise if you require accommodation. Please note, only those selected for an interview will be contacted.</w:t>
      </w:r>
    </w:p>
    <w:sectPr w:rsidR="004757FB" w:rsidRPr="004223A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42AD0" w14:textId="77777777" w:rsidR="00796B8B" w:rsidRDefault="00796B8B" w:rsidP="008473CB">
      <w:pPr>
        <w:spacing w:after="0" w:line="240" w:lineRule="auto"/>
      </w:pPr>
      <w:r>
        <w:separator/>
      </w:r>
    </w:p>
  </w:endnote>
  <w:endnote w:type="continuationSeparator" w:id="0">
    <w:p w14:paraId="6E9E6433" w14:textId="77777777" w:rsidR="00796B8B" w:rsidRDefault="00796B8B" w:rsidP="00847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oefler Text">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1E68F" w14:textId="77777777" w:rsidR="00796B8B" w:rsidRDefault="00796B8B" w:rsidP="008473CB">
      <w:pPr>
        <w:spacing w:after="0" w:line="240" w:lineRule="auto"/>
      </w:pPr>
      <w:r>
        <w:separator/>
      </w:r>
    </w:p>
  </w:footnote>
  <w:footnote w:type="continuationSeparator" w:id="0">
    <w:p w14:paraId="1A4A4234" w14:textId="77777777" w:rsidR="00796B8B" w:rsidRDefault="00796B8B" w:rsidP="008473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23521" w14:textId="77777777" w:rsidR="008473CB" w:rsidRDefault="008473CB">
    <w:pPr>
      <w:pStyle w:val="Header"/>
    </w:pPr>
    <w:r>
      <w:rPr>
        <w:noProof/>
      </w:rPr>
      <w:drawing>
        <wp:inline distT="0" distB="0" distL="0" distR="0" wp14:anchorId="446E1B22" wp14:editId="4F13B4E7">
          <wp:extent cx="1502797" cy="654854"/>
          <wp:effectExtent l="0" t="0" r="2540" b="0"/>
          <wp:docPr id="1" name="Picture 1" descr="York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2875" cy="65488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7FB"/>
    <w:rsid w:val="00027E1D"/>
    <w:rsid w:val="000C6828"/>
    <w:rsid w:val="00141ACA"/>
    <w:rsid w:val="00266C50"/>
    <w:rsid w:val="002A1735"/>
    <w:rsid w:val="002B1022"/>
    <w:rsid w:val="002B339F"/>
    <w:rsid w:val="003E6541"/>
    <w:rsid w:val="004223AF"/>
    <w:rsid w:val="004757FB"/>
    <w:rsid w:val="006B2894"/>
    <w:rsid w:val="00796B8B"/>
    <w:rsid w:val="008473CB"/>
    <w:rsid w:val="00867C03"/>
    <w:rsid w:val="008967B6"/>
    <w:rsid w:val="008A61AB"/>
    <w:rsid w:val="009275C0"/>
    <w:rsid w:val="00986A6D"/>
    <w:rsid w:val="00D121B2"/>
    <w:rsid w:val="00D917F1"/>
    <w:rsid w:val="00D974B2"/>
    <w:rsid w:val="00E171EB"/>
    <w:rsid w:val="00E66F0A"/>
    <w:rsid w:val="00E77601"/>
    <w:rsid w:val="00F1506C"/>
    <w:rsid w:val="00F56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6B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57FB"/>
    <w:pPr>
      <w:autoSpaceDE w:val="0"/>
      <w:autoSpaceDN w:val="0"/>
      <w:adjustRightInd w:val="0"/>
      <w:spacing w:after="0" w:line="240" w:lineRule="auto"/>
    </w:pPr>
    <w:rPr>
      <w:rFonts w:ascii="Hoefler Text" w:eastAsia="Times New Roman" w:hAnsi="Hoefler Text" w:cs="Times New Roman"/>
      <w:color w:val="000000"/>
      <w:sz w:val="24"/>
      <w:szCs w:val="24"/>
    </w:rPr>
  </w:style>
  <w:style w:type="character" w:styleId="Hyperlink">
    <w:name w:val="Hyperlink"/>
    <w:rsid w:val="004757FB"/>
    <w:rPr>
      <w:color w:val="0000FF"/>
      <w:u w:val="single"/>
    </w:rPr>
  </w:style>
  <w:style w:type="paragraph" w:customStyle="1" w:styleId="Pa2">
    <w:name w:val="Pa2"/>
    <w:basedOn w:val="Default"/>
    <w:next w:val="Default"/>
    <w:rsid w:val="004757FB"/>
    <w:pPr>
      <w:spacing w:after="140" w:line="157" w:lineRule="atLeast"/>
    </w:pPr>
    <w:rPr>
      <w:color w:val="auto"/>
    </w:rPr>
  </w:style>
  <w:style w:type="paragraph" w:styleId="NormalWeb">
    <w:name w:val="Normal (Web)"/>
    <w:basedOn w:val="Normal"/>
    <w:rsid w:val="004757FB"/>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basedOn w:val="DefaultParagraphFont"/>
    <w:uiPriority w:val="22"/>
    <w:qFormat/>
    <w:rsid w:val="00D121B2"/>
    <w:rPr>
      <w:b/>
      <w:bCs/>
    </w:rPr>
  </w:style>
  <w:style w:type="paragraph" w:styleId="Header">
    <w:name w:val="header"/>
    <w:basedOn w:val="Normal"/>
    <w:link w:val="HeaderChar"/>
    <w:uiPriority w:val="99"/>
    <w:unhideWhenUsed/>
    <w:rsid w:val="00847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3CB"/>
  </w:style>
  <w:style w:type="paragraph" w:styleId="Footer">
    <w:name w:val="footer"/>
    <w:basedOn w:val="Normal"/>
    <w:link w:val="FooterChar"/>
    <w:uiPriority w:val="99"/>
    <w:unhideWhenUsed/>
    <w:rsid w:val="00847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3CB"/>
  </w:style>
  <w:style w:type="paragraph" w:styleId="BalloonText">
    <w:name w:val="Balloon Text"/>
    <w:basedOn w:val="Normal"/>
    <w:link w:val="BalloonTextChar"/>
    <w:uiPriority w:val="99"/>
    <w:semiHidden/>
    <w:unhideWhenUsed/>
    <w:rsid w:val="00847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3CB"/>
    <w:rPr>
      <w:rFonts w:ascii="Tahoma" w:hAnsi="Tahoma" w:cs="Tahoma"/>
      <w:sz w:val="16"/>
      <w:szCs w:val="16"/>
    </w:rPr>
  </w:style>
  <w:style w:type="paragraph" w:styleId="NoSpacing">
    <w:name w:val="No Spacing"/>
    <w:uiPriority w:val="1"/>
    <w:qFormat/>
    <w:rsid w:val="008A61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57FB"/>
    <w:pPr>
      <w:autoSpaceDE w:val="0"/>
      <w:autoSpaceDN w:val="0"/>
      <w:adjustRightInd w:val="0"/>
      <w:spacing w:after="0" w:line="240" w:lineRule="auto"/>
    </w:pPr>
    <w:rPr>
      <w:rFonts w:ascii="Hoefler Text" w:eastAsia="Times New Roman" w:hAnsi="Hoefler Text" w:cs="Times New Roman"/>
      <w:color w:val="000000"/>
      <w:sz w:val="24"/>
      <w:szCs w:val="24"/>
    </w:rPr>
  </w:style>
  <w:style w:type="character" w:styleId="Hyperlink">
    <w:name w:val="Hyperlink"/>
    <w:rsid w:val="004757FB"/>
    <w:rPr>
      <w:color w:val="0000FF"/>
      <w:u w:val="single"/>
    </w:rPr>
  </w:style>
  <w:style w:type="paragraph" w:customStyle="1" w:styleId="Pa2">
    <w:name w:val="Pa2"/>
    <w:basedOn w:val="Default"/>
    <w:next w:val="Default"/>
    <w:rsid w:val="004757FB"/>
    <w:pPr>
      <w:spacing w:after="140" w:line="157" w:lineRule="atLeast"/>
    </w:pPr>
    <w:rPr>
      <w:color w:val="auto"/>
    </w:rPr>
  </w:style>
  <w:style w:type="paragraph" w:styleId="NormalWeb">
    <w:name w:val="Normal (Web)"/>
    <w:basedOn w:val="Normal"/>
    <w:rsid w:val="004757FB"/>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basedOn w:val="DefaultParagraphFont"/>
    <w:uiPriority w:val="22"/>
    <w:qFormat/>
    <w:rsid w:val="00D121B2"/>
    <w:rPr>
      <w:b/>
      <w:bCs/>
    </w:rPr>
  </w:style>
  <w:style w:type="paragraph" w:styleId="Header">
    <w:name w:val="header"/>
    <w:basedOn w:val="Normal"/>
    <w:link w:val="HeaderChar"/>
    <w:uiPriority w:val="99"/>
    <w:unhideWhenUsed/>
    <w:rsid w:val="00847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3CB"/>
  </w:style>
  <w:style w:type="paragraph" w:styleId="Footer">
    <w:name w:val="footer"/>
    <w:basedOn w:val="Normal"/>
    <w:link w:val="FooterChar"/>
    <w:uiPriority w:val="99"/>
    <w:unhideWhenUsed/>
    <w:rsid w:val="00847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3CB"/>
  </w:style>
  <w:style w:type="paragraph" w:styleId="BalloonText">
    <w:name w:val="Balloon Text"/>
    <w:basedOn w:val="Normal"/>
    <w:link w:val="BalloonTextChar"/>
    <w:uiPriority w:val="99"/>
    <w:semiHidden/>
    <w:unhideWhenUsed/>
    <w:rsid w:val="00847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3CB"/>
    <w:rPr>
      <w:rFonts w:ascii="Tahoma" w:hAnsi="Tahoma" w:cs="Tahoma"/>
      <w:sz w:val="16"/>
      <w:szCs w:val="16"/>
    </w:rPr>
  </w:style>
  <w:style w:type="paragraph" w:styleId="NoSpacing">
    <w:name w:val="No Spacing"/>
    <w:uiPriority w:val="1"/>
    <w:qFormat/>
    <w:rsid w:val="008A61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638161">
      <w:bodyDiv w:val="1"/>
      <w:marLeft w:val="0"/>
      <w:marRight w:val="0"/>
      <w:marTop w:val="0"/>
      <w:marBottom w:val="0"/>
      <w:divBdr>
        <w:top w:val="none" w:sz="0" w:space="0" w:color="auto"/>
        <w:left w:val="none" w:sz="0" w:space="0" w:color="auto"/>
        <w:bottom w:val="none" w:sz="0" w:space="0" w:color="auto"/>
        <w:right w:val="none" w:sz="0" w:space="0" w:color="auto"/>
      </w:divBdr>
    </w:div>
    <w:div w:id="179097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info.yorku.ca/benefits/" TargetMode="External"/><Relationship Id="rId3" Type="http://schemas.openxmlformats.org/officeDocument/2006/relationships/settings" Target="settings.xml"/><Relationship Id="rId7" Type="http://schemas.openxmlformats.org/officeDocument/2006/relationships/hyperlink" Target="http://www.yorku.ca/job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10</cp:revision>
  <dcterms:created xsi:type="dcterms:W3CDTF">2018-05-07T15:43:00Z</dcterms:created>
  <dcterms:modified xsi:type="dcterms:W3CDTF">2018-05-07T20:12:00Z</dcterms:modified>
</cp:coreProperties>
</file>