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EE399" w14:textId="77777777" w:rsidR="00A958F8" w:rsidRPr="00BB5843" w:rsidRDefault="00BB5843" w:rsidP="00A958F8">
      <w:pPr>
        <w:jc w:val="center"/>
        <w:rPr>
          <w:b/>
        </w:rPr>
      </w:pPr>
      <w:r w:rsidRPr="00BB5843">
        <w:rPr>
          <w:b/>
        </w:rPr>
        <w:t>PROPOSITIONS</w:t>
      </w:r>
    </w:p>
    <w:p w14:paraId="296E09C0" w14:textId="77777777" w:rsidR="00BB5843" w:rsidRPr="00BB5843" w:rsidRDefault="00BB5843" w:rsidP="00BB5843">
      <w:pPr>
        <w:pStyle w:val="ListParagraph"/>
        <w:numPr>
          <w:ilvl w:val="0"/>
          <w:numId w:val="1"/>
        </w:numPr>
        <w:spacing w:after="0"/>
        <w:jc w:val="both"/>
        <w:rPr>
          <w:rFonts w:cs="Arial"/>
        </w:rPr>
      </w:pPr>
      <w:r w:rsidRPr="00BB5843">
        <w:rPr>
          <w:rFonts w:cs="Arial"/>
          <w:b/>
        </w:rPr>
        <w:t>IL EST RÉSOLU</w:t>
      </w:r>
      <w:r w:rsidRPr="00BB5843">
        <w:rPr>
          <w:rFonts w:cs="Arial"/>
        </w:rPr>
        <w:t xml:space="preserve"> d’adopter l’ordre du jour de l’Assemblée annuelle du 6 juin 2019 dans la forme présentée.  </w:t>
      </w:r>
    </w:p>
    <w:p w14:paraId="7D78C1D2" w14:textId="77777777" w:rsidR="00BB5843" w:rsidRPr="00BB5843" w:rsidRDefault="00BB5843" w:rsidP="00BB5843">
      <w:pPr>
        <w:pStyle w:val="ListParagraph"/>
        <w:spacing w:after="0"/>
        <w:jc w:val="both"/>
        <w:rPr>
          <w:rFonts w:cs="Arial"/>
        </w:rPr>
      </w:pPr>
    </w:p>
    <w:p w14:paraId="1CB08289" w14:textId="77777777" w:rsidR="00BB5843" w:rsidRPr="00BB5843" w:rsidRDefault="00BB5843" w:rsidP="00BB5843">
      <w:pPr>
        <w:pStyle w:val="ListParagraph"/>
        <w:numPr>
          <w:ilvl w:val="0"/>
          <w:numId w:val="1"/>
        </w:numPr>
        <w:spacing w:after="0"/>
        <w:jc w:val="both"/>
        <w:rPr>
          <w:rFonts w:cs="Arial"/>
        </w:rPr>
      </w:pPr>
      <w:r w:rsidRPr="00BB5843">
        <w:rPr>
          <w:rFonts w:cs="Arial"/>
          <w:b/>
        </w:rPr>
        <w:t>IL EST RÉSOLU</w:t>
      </w:r>
      <w:r w:rsidRPr="00BB5843">
        <w:rPr>
          <w:rFonts w:cs="Arial"/>
        </w:rPr>
        <w:t xml:space="preserve"> d’approuver le procès-verbal de l’Assemblée annuelle tenue le 7 juin 2018. </w:t>
      </w:r>
    </w:p>
    <w:p w14:paraId="3A8C9551" w14:textId="77777777" w:rsidR="00BB5843" w:rsidRPr="00BB5843" w:rsidRDefault="00BB5843" w:rsidP="00BB5843">
      <w:pPr>
        <w:pStyle w:val="ListParagraph"/>
        <w:spacing w:after="0"/>
        <w:jc w:val="both"/>
        <w:rPr>
          <w:rFonts w:ascii="Arial" w:hAnsi="Arial" w:cs="Arial"/>
        </w:rPr>
      </w:pPr>
    </w:p>
    <w:p w14:paraId="3E490C35" w14:textId="77777777" w:rsidR="00BB5843" w:rsidRPr="00BB5843" w:rsidRDefault="00BB5843" w:rsidP="00BB5843">
      <w:pPr>
        <w:pStyle w:val="ListParagraph"/>
        <w:numPr>
          <w:ilvl w:val="0"/>
          <w:numId w:val="1"/>
        </w:numPr>
        <w:spacing w:after="0"/>
        <w:jc w:val="both"/>
        <w:rPr>
          <w:rFonts w:cs="Arial"/>
        </w:rPr>
      </w:pPr>
      <w:r w:rsidRPr="00BB5843">
        <w:rPr>
          <w:rFonts w:cs="Arial"/>
          <w:b/>
        </w:rPr>
        <w:t xml:space="preserve">IL EST RÉSOLU </w:t>
      </w:r>
      <w:r w:rsidRPr="00BB5843">
        <w:rPr>
          <w:rFonts w:cs="Arial"/>
        </w:rPr>
        <w:t>de nommer KPMG en qualité d’expert-comptable de l’organisation pour la prochaine année.</w:t>
      </w:r>
    </w:p>
    <w:p w14:paraId="1366278C" w14:textId="77777777" w:rsidR="00A463CA" w:rsidRPr="00BB5843" w:rsidRDefault="00A463CA" w:rsidP="00A463CA">
      <w:pPr>
        <w:pStyle w:val="ListParagraph"/>
      </w:pPr>
    </w:p>
    <w:p w14:paraId="5107D49D" w14:textId="6AEC9B84" w:rsidR="00BB5843" w:rsidRPr="00BB5843" w:rsidRDefault="00BB5843" w:rsidP="00BB5843">
      <w:pPr>
        <w:pStyle w:val="ListParagraph"/>
        <w:spacing w:after="0"/>
        <w:jc w:val="both"/>
        <w:rPr>
          <w:rFonts w:cs="Arial"/>
        </w:rPr>
      </w:pPr>
      <w:r w:rsidRPr="00BB5843">
        <w:rPr>
          <w:rFonts w:cs="Arial"/>
          <w:b/>
        </w:rPr>
        <w:t>IL EST RÉSOLU</w:t>
      </w:r>
      <w:r w:rsidRPr="00BB5843">
        <w:rPr>
          <w:rFonts w:cs="Arial"/>
        </w:rPr>
        <w:t xml:space="preserve"> de confirmer que les personnes suivantes sont les administrateurs de l’organisation</w:t>
      </w:r>
      <w:r w:rsidR="006607DB">
        <w:rPr>
          <w:rFonts w:cs="Arial"/>
        </w:rPr>
        <w:t> </w:t>
      </w:r>
      <w:r w:rsidRPr="00BB5843">
        <w:rPr>
          <w:rFonts w:cs="Arial"/>
        </w:rPr>
        <w:t xml:space="preserve">: </w:t>
      </w:r>
    </w:p>
    <w:p w14:paraId="34747210" w14:textId="77777777" w:rsidR="00A958F8" w:rsidRPr="00BB5843" w:rsidRDefault="00A958F8" w:rsidP="00A958F8">
      <w:pPr>
        <w:pStyle w:val="ListParagraph"/>
      </w:pPr>
    </w:p>
    <w:p w14:paraId="7248A048" w14:textId="77777777" w:rsidR="00A958F8" w:rsidRPr="00BB5843" w:rsidRDefault="007B5D57" w:rsidP="00A958F8">
      <w:pPr>
        <w:pStyle w:val="ListParagraph"/>
      </w:pPr>
      <w:r w:rsidRPr="00BB5843">
        <w:t>Annette Trimbee</w:t>
      </w:r>
      <w:r w:rsidR="00A958F8" w:rsidRPr="00BB5843">
        <w:t xml:space="preserve"> </w:t>
      </w:r>
    </w:p>
    <w:p w14:paraId="6739ED81" w14:textId="77777777" w:rsidR="00A958F8" w:rsidRPr="00BB5843" w:rsidRDefault="004B7735" w:rsidP="00A958F8">
      <w:pPr>
        <w:pStyle w:val="ListParagraph"/>
      </w:pPr>
      <w:r w:rsidRPr="00BB5843">
        <w:t>Clint Hamilton</w:t>
      </w:r>
    </w:p>
    <w:p w14:paraId="345957BD" w14:textId="77777777" w:rsidR="004B7735" w:rsidRPr="00BB5843" w:rsidRDefault="004B7735" w:rsidP="00A958F8">
      <w:pPr>
        <w:pStyle w:val="ListParagraph"/>
      </w:pPr>
      <w:r w:rsidRPr="00BB5843">
        <w:t>Benoit</w:t>
      </w:r>
      <w:r w:rsidR="000F2354" w:rsidRPr="00BB5843">
        <w:t>-</w:t>
      </w:r>
      <w:r w:rsidRPr="00BB5843">
        <w:t>Antoine Bacon</w:t>
      </w:r>
    </w:p>
    <w:p w14:paraId="6287BA63" w14:textId="4B25FC67" w:rsidR="004B7735" w:rsidRPr="00D84F2F" w:rsidRDefault="00D84F2F" w:rsidP="00A958F8">
      <w:pPr>
        <w:pStyle w:val="ListParagraph"/>
      </w:pPr>
      <w:r>
        <w:t>Christine Stapleton</w:t>
      </w:r>
    </w:p>
    <w:p w14:paraId="0C0641CF" w14:textId="77777777" w:rsidR="00A958F8" w:rsidRPr="00BB5843" w:rsidRDefault="00A958F8" w:rsidP="00A958F8">
      <w:pPr>
        <w:pStyle w:val="ListParagraph"/>
      </w:pPr>
      <w:r w:rsidRPr="00BB5843">
        <w:t>Michael Goldbloom</w:t>
      </w:r>
    </w:p>
    <w:p w14:paraId="67174D81" w14:textId="77777777" w:rsidR="00A958F8" w:rsidRPr="00BB5843" w:rsidRDefault="004B7735" w:rsidP="00A958F8">
      <w:pPr>
        <w:pStyle w:val="ListParagraph"/>
      </w:pPr>
      <w:r w:rsidRPr="00BB5843">
        <w:t>Manon Simard</w:t>
      </w:r>
    </w:p>
    <w:p w14:paraId="04054D9F" w14:textId="77777777" w:rsidR="004B7735" w:rsidRPr="00BB5843" w:rsidRDefault="004B7735" w:rsidP="00A958F8">
      <w:pPr>
        <w:pStyle w:val="ListParagraph"/>
      </w:pPr>
      <w:r w:rsidRPr="00BB5843">
        <w:t>Alaa Abd-El-Eziz</w:t>
      </w:r>
    </w:p>
    <w:p w14:paraId="5A7F749F" w14:textId="77777777" w:rsidR="00BB5843" w:rsidRPr="00BB5843" w:rsidRDefault="007B5D57" w:rsidP="004A76DF">
      <w:pPr>
        <w:pStyle w:val="ListParagraph"/>
      </w:pPr>
      <w:r w:rsidRPr="00BB5843">
        <w:t>Pierre Arsenault</w:t>
      </w:r>
    </w:p>
    <w:p w14:paraId="66A9E9E0" w14:textId="77777777" w:rsidR="006F22B7" w:rsidRPr="00BB5843" w:rsidRDefault="006F22B7" w:rsidP="004A76DF">
      <w:pPr>
        <w:pStyle w:val="ListParagraph"/>
      </w:pPr>
    </w:p>
    <w:p w14:paraId="1F7E28B8" w14:textId="79B64F88" w:rsidR="00385697" w:rsidRPr="00BB5843" w:rsidRDefault="00BB5843" w:rsidP="00385697">
      <w:pPr>
        <w:pStyle w:val="ListParagraph"/>
        <w:numPr>
          <w:ilvl w:val="0"/>
          <w:numId w:val="1"/>
        </w:numPr>
        <w:spacing w:line="276" w:lineRule="auto"/>
      </w:pPr>
      <w:r w:rsidRPr="00BB5843">
        <w:rPr>
          <w:b/>
        </w:rPr>
        <w:t>IL EST RÉSOLU</w:t>
      </w:r>
      <w:r w:rsidR="007A4FD8" w:rsidRPr="00BB5843">
        <w:rPr>
          <w:b/>
        </w:rPr>
        <w:t xml:space="preserve"> </w:t>
      </w:r>
      <w:r w:rsidRPr="00BB5843">
        <w:t>de modif</w:t>
      </w:r>
      <w:r w:rsidR="00293BE2">
        <w:t>ier les article</w:t>
      </w:r>
      <w:r w:rsidR="00B556C8">
        <w:t>s</w:t>
      </w:r>
      <w:r w:rsidR="00293BE2">
        <w:t xml:space="preserve"> du Règlement géné</w:t>
      </w:r>
      <w:r w:rsidRPr="00BB5843">
        <w:t xml:space="preserve">ral de l’organisation afin de refléter </w:t>
      </w:r>
      <w:r w:rsidR="00293BE2">
        <w:t xml:space="preserve">l’ajout </w:t>
      </w:r>
      <w:r>
        <w:t>d’un vice-président</w:t>
      </w:r>
      <w:r w:rsidR="00293BE2">
        <w:t xml:space="preserve"> à titre de dirigeant de U SPORTS, en ajoutant un sous-paragraphe </w:t>
      </w:r>
      <w:r w:rsidR="0027337D" w:rsidRPr="00BB5843">
        <w:t xml:space="preserve">(b) </w:t>
      </w:r>
      <w:r w:rsidR="00293BE2">
        <w:t>au règlement</w:t>
      </w:r>
      <w:r w:rsidR="006607DB">
        <w:t> </w:t>
      </w:r>
      <w:r w:rsidR="00B556C8">
        <w:t xml:space="preserve">3.3.1.1 </w:t>
      </w:r>
      <w:r w:rsidR="00293BE2">
        <w:t>et un nouveau règlement</w:t>
      </w:r>
      <w:r w:rsidR="006607DB">
        <w:t> </w:t>
      </w:r>
      <w:r w:rsidR="0027337D" w:rsidRPr="00BB5843">
        <w:t xml:space="preserve">3.3.3.2, </w:t>
      </w:r>
      <w:r w:rsidR="00293BE2">
        <w:t>comme suit</w:t>
      </w:r>
      <w:r w:rsidR="006607DB">
        <w:t> </w:t>
      </w:r>
      <w:r w:rsidR="0027337D" w:rsidRPr="00BB5843">
        <w:t>:</w:t>
      </w:r>
    </w:p>
    <w:p w14:paraId="45ECD55D" w14:textId="566774CF" w:rsidR="0027337D" w:rsidRPr="00BB5843" w:rsidRDefault="0027337D" w:rsidP="0027337D">
      <w:pPr>
        <w:pStyle w:val="Heading5"/>
        <w:keepNext w:val="0"/>
        <w:keepLines w:val="0"/>
        <w:numPr>
          <w:ilvl w:val="0"/>
          <w:numId w:val="0"/>
        </w:numPr>
        <w:ind w:firstLine="720"/>
        <w:rPr>
          <w:rFonts w:asciiTheme="minorHAnsi" w:hAnsiTheme="minorHAnsi"/>
          <w:sz w:val="22"/>
          <w:szCs w:val="22"/>
          <w:lang w:val="fr-CA"/>
        </w:rPr>
      </w:pPr>
      <w:r w:rsidRPr="00BB5843">
        <w:rPr>
          <w:rFonts w:asciiTheme="minorHAnsi" w:hAnsiTheme="minorHAnsi"/>
          <w:sz w:val="22"/>
          <w:szCs w:val="22"/>
          <w:lang w:val="fr-CA"/>
        </w:rPr>
        <w:t xml:space="preserve">3.3.1.1 </w:t>
      </w:r>
      <w:r w:rsidR="00293BE2">
        <w:rPr>
          <w:rFonts w:asciiTheme="minorHAnsi" w:hAnsiTheme="minorHAnsi"/>
          <w:sz w:val="22"/>
          <w:szCs w:val="22"/>
          <w:lang w:val="fr-CA"/>
        </w:rPr>
        <w:t>Les dirigeants de U SPORTS sont</w:t>
      </w:r>
      <w:r w:rsidR="006607DB">
        <w:rPr>
          <w:rFonts w:asciiTheme="minorHAnsi" w:hAnsiTheme="minorHAnsi"/>
          <w:sz w:val="22"/>
          <w:szCs w:val="22"/>
          <w:lang w:val="fr-CA"/>
        </w:rPr>
        <w:t> </w:t>
      </w:r>
      <w:r w:rsidRPr="00BB5843">
        <w:rPr>
          <w:rFonts w:asciiTheme="minorHAnsi" w:hAnsiTheme="minorHAnsi"/>
          <w:sz w:val="22"/>
          <w:szCs w:val="22"/>
          <w:lang w:val="fr-CA"/>
        </w:rPr>
        <w:t>:</w:t>
      </w:r>
    </w:p>
    <w:p w14:paraId="29C2254E" w14:textId="77777777" w:rsidR="0027337D" w:rsidRPr="00BB5843" w:rsidRDefault="00293BE2" w:rsidP="0027337D">
      <w:pPr>
        <w:pStyle w:val="ListParagraph"/>
        <w:numPr>
          <w:ilvl w:val="0"/>
          <w:numId w:val="6"/>
        </w:numPr>
      </w:pPr>
      <w:r>
        <w:t>Le président</w:t>
      </w:r>
    </w:p>
    <w:p w14:paraId="181DF6FB" w14:textId="77777777" w:rsidR="0027337D" w:rsidRPr="00BB5843" w:rsidRDefault="00293BE2" w:rsidP="0027337D">
      <w:pPr>
        <w:pStyle w:val="ListParagraph"/>
        <w:numPr>
          <w:ilvl w:val="0"/>
          <w:numId w:val="6"/>
        </w:numPr>
        <w:rPr>
          <w:b/>
          <w:i/>
        </w:rPr>
      </w:pPr>
      <w:r>
        <w:rPr>
          <w:b/>
          <w:i/>
        </w:rPr>
        <w:t>Le vice-président</w:t>
      </w:r>
    </w:p>
    <w:p w14:paraId="5098C643" w14:textId="77777777" w:rsidR="0027337D" w:rsidRPr="00BB5843" w:rsidRDefault="00293BE2" w:rsidP="0027337D">
      <w:pPr>
        <w:pStyle w:val="ListParagraph"/>
        <w:numPr>
          <w:ilvl w:val="0"/>
          <w:numId w:val="6"/>
        </w:numPr>
      </w:pPr>
      <w:r>
        <w:t>Le trésorier</w:t>
      </w:r>
    </w:p>
    <w:p w14:paraId="0FFAD255" w14:textId="77777777" w:rsidR="0027337D" w:rsidRPr="00BB5843" w:rsidRDefault="00293BE2" w:rsidP="0027337D">
      <w:pPr>
        <w:pStyle w:val="ListParagraph"/>
        <w:numPr>
          <w:ilvl w:val="0"/>
          <w:numId w:val="6"/>
        </w:numPr>
      </w:pPr>
      <w:r>
        <w:t>Le secrétaire</w:t>
      </w:r>
    </w:p>
    <w:p w14:paraId="2463C020" w14:textId="77777777" w:rsidR="00293BE2" w:rsidRPr="00BB5843" w:rsidRDefault="00293BE2" w:rsidP="00293BE2">
      <w:pPr>
        <w:pStyle w:val="ListParagraph"/>
        <w:numPr>
          <w:ilvl w:val="0"/>
          <w:numId w:val="6"/>
        </w:numPr>
      </w:pPr>
      <w:r>
        <w:t>Le président-directeur général</w:t>
      </w:r>
      <w:r w:rsidR="0027337D" w:rsidRPr="00BB5843">
        <w:t xml:space="preserve"> (</w:t>
      </w:r>
      <w:r>
        <w:t>ci-après appelé PDG</w:t>
      </w:r>
      <w:r w:rsidR="0027337D" w:rsidRPr="00BB5843">
        <w:t>)</w:t>
      </w:r>
    </w:p>
    <w:p w14:paraId="21CE5CC6" w14:textId="77777777" w:rsidR="00293BE2" w:rsidRPr="00B556C8" w:rsidRDefault="0027337D" w:rsidP="00B556C8">
      <w:pPr>
        <w:ind w:firstLine="720"/>
        <w:rPr>
          <w:b/>
          <w:i/>
          <w:u w:val="single"/>
        </w:rPr>
      </w:pPr>
      <w:r w:rsidRPr="00BB5843">
        <w:rPr>
          <w:b/>
          <w:i/>
        </w:rPr>
        <w:t xml:space="preserve">3.3.3.2 </w:t>
      </w:r>
      <w:r w:rsidRPr="00BB5843">
        <w:rPr>
          <w:b/>
          <w:i/>
          <w:u w:val="single"/>
        </w:rPr>
        <w:t>Vice-</w:t>
      </w:r>
      <w:r w:rsidR="00293BE2">
        <w:rPr>
          <w:b/>
          <w:i/>
          <w:u w:val="single"/>
        </w:rPr>
        <w:t>président</w:t>
      </w:r>
    </w:p>
    <w:p w14:paraId="04C9E6E8" w14:textId="77777777" w:rsidR="00575D59" w:rsidRPr="00BB5843" w:rsidRDefault="00293BE2" w:rsidP="00575D59">
      <w:pPr>
        <w:pStyle w:val="ListParagraph"/>
        <w:numPr>
          <w:ilvl w:val="0"/>
          <w:numId w:val="7"/>
        </w:numPr>
        <w:rPr>
          <w:b/>
          <w:i/>
        </w:rPr>
      </w:pPr>
      <w:r>
        <w:rPr>
          <w:b/>
          <w:i/>
        </w:rPr>
        <w:t>Le vice-président apporte un soutien continu au président</w:t>
      </w:r>
      <w:r w:rsidR="00575D59" w:rsidRPr="00BB5843">
        <w:rPr>
          <w:b/>
          <w:i/>
        </w:rPr>
        <w:t>.</w:t>
      </w:r>
    </w:p>
    <w:p w14:paraId="50AC16FD" w14:textId="77777777" w:rsidR="0027337D" w:rsidRPr="00BB5843" w:rsidRDefault="00293BE2" w:rsidP="0027337D">
      <w:pPr>
        <w:pStyle w:val="ListParagraph"/>
        <w:numPr>
          <w:ilvl w:val="0"/>
          <w:numId w:val="7"/>
        </w:numPr>
        <w:rPr>
          <w:b/>
          <w:i/>
        </w:rPr>
      </w:pPr>
      <w:r>
        <w:rPr>
          <w:b/>
          <w:i/>
        </w:rPr>
        <w:t>Le vice-président est le principal agent de</w:t>
      </w:r>
      <w:r w:rsidR="0027337D" w:rsidRPr="00BB5843">
        <w:rPr>
          <w:b/>
          <w:i/>
        </w:rPr>
        <w:t xml:space="preserve"> liaison </w:t>
      </w:r>
      <w:r>
        <w:rPr>
          <w:b/>
          <w:i/>
        </w:rPr>
        <w:t>entre les membres et le président-directeur général</w:t>
      </w:r>
      <w:r w:rsidR="0027337D" w:rsidRPr="00BB5843">
        <w:rPr>
          <w:b/>
          <w:i/>
        </w:rPr>
        <w:t>.</w:t>
      </w:r>
    </w:p>
    <w:p w14:paraId="74FAD767" w14:textId="77777777" w:rsidR="0027337D" w:rsidRPr="00BB5843" w:rsidRDefault="00293BE2" w:rsidP="0027337D">
      <w:pPr>
        <w:pStyle w:val="ListParagraph"/>
        <w:numPr>
          <w:ilvl w:val="0"/>
          <w:numId w:val="7"/>
        </w:numPr>
        <w:rPr>
          <w:b/>
          <w:i/>
        </w:rPr>
      </w:pPr>
      <w:r>
        <w:rPr>
          <w:b/>
          <w:i/>
        </w:rPr>
        <w:t>Le vice-président doit être membre du comité</w:t>
      </w:r>
      <w:r w:rsidR="0027337D" w:rsidRPr="00BB5843">
        <w:rPr>
          <w:b/>
          <w:i/>
        </w:rPr>
        <w:t xml:space="preserve"> </w:t>
      </w:r>
      <w:r>
        <w:rPr>
          <w:b/>
          <w:i/>
        </w:rPr>
        <w:t>des ressources humaines</w:t>
      </w:r>
      <w:r w:rsidR="0027337D" w:rsidRPr="00BB5843">
        <w:rPr>
          <w:b/>
          <w:i/>
        </w:rPr>
        <w:t>.</w:t>
      </w:r>
    </w:p>
    <w:p w14:paraId="56266F0C" w14:textId="77777777" w:rsidR="0027337D" w:rsidRPr="00BB5843" w:rsidRDefault="00293BE2" w:rsidP="0027337D">
      <w:pPr>
        <w:pStyle w:val="ListParagraph"/>
        <w:numPr>
          <w:ilvl w:val="0"/>
          <w:numId w:val="7"/>
        </w:numPr>
        <w:rPr>
          <w:b/>
          <w:i/>
        </w:rPr>
      </w:pPr>
      <w:r>
        <w:rPr>
          <w:b/>
          <w:i/>
        </w:rPr>
        <w:t>Le vice-président doit exercer toutes les aut</w:t>
      </w:r>
      <w:r w:rsidR="00B556C8">
        <w:rPr>
          <w:b/>
          <w:i/>
        </w:rPr>
        <w:t>r</w:t>
      </w:r>
      <w:r>
        <w:rPr>
          <w:b/>
          <w:i/>
        </w:rPr>
        <w:t xml:space="preserve">es fonctions qui </w:t>
      </w:r>
      <w:r w:rsidR="00B556C8">
        <w:rPr>
          <w:b/>
          <w:i/>
        </w:rPr>
        <w:t>incombent normalement au vice-président ou qui lui sont déléguées de temps à autre par le conseil d’administration</w:t>
      </w:r>
      <w:r w:rsidR="0027337D" w:rsidRPr="00BB5843">
        <w:rPr>
          <w:b/>
          <w:i/>
        </w:rPr>
        <w:t>.</w:t>
      </w:r>
    </w:p>
    <w:p w14:paraId="1B7EF71A" w14:textId="77777777" w:rsidR="008E1048" w:rsidRPr="00BB5843" w:rsidRDefault="008E1048" w:rsidP="008E1048">
      <w:pPr>
        <w:pStyle w:val="ListParagraph"/>
        <w:ind w:left="1440"/>
        <w:rPr>
          <w:b/>
          <w:i/>
        </w:rPr>
      </w:pPr>
    </w:p>
    <w:p w14:paraId="70DA6ED1" w14:textId="77777777" w:rsidR="00634F3B" w:rsidRPr="00BB5843" w:rsidRDefault="00634F3B" w:rsidP="00781929">
      <w:pPr>
        <w:pStyle w:val="ListParagraph"/>
        <w:ind w:left="1440"/>
      </w:pPr>
    </w:p>
    <w:p w14:paraId="7F082BFD" w14:textId="25068377" w:rsidR="004E3996" w:rsidRPr="00BB5843" w:rsidRDefault="00293BE2" w:rsidP="00D84F2F">
      <w:pPr>
        <w:pStyle w:val="ListParagraph"/>
        <w:numPr>
          <w:ilvl w:val="0"/>
          <w:numId w:val="1"/>
        </w:numPr>
      </w:pPr>
      <w:r>
        <w:rPr>
          <w:b/>
        </w:rPr>
        <w:t>IL EST RÉSOLU</w:t>
      </w:r>
      <w:r w:rsidR="003E49C6" w:rsidRPr="00BB5843">
        <w:t xml:space="preserve"> </w:t>
      </w:r>
      <w:r>
        <w:t>de lever la séance.</w:t>
      </w:r>
      <w:bookmarkStart w:id="0" w:name="_GoBack"/>
      <w:bookmarkEnd w:id="0"/>
    </w:p>
    <w:sectPr w:rsidR="004E3996" w:rsidRPr="00BB58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2E0C"/>
    <w:multiLevelType w:val="hybridMultilevel"/>
    <w:tmpl w:val="82C8C0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5A1F4C"/>
    <w:multiLevelType w:val="multilevel"/>
    <w:tmpl w:val="D238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D2B7F"/>
    <w:multiLevelType w:val="multilevel"/>
    <w:tmpl w:val="AFF4AC9E"/>
    <w:lvl w:ilvl="0">
      <w:start w:val="1"/>
      <w:numFmt w:val="lowerLetter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E555D0B"/>
    <w:multiLevelType w:val="multilevel"/>
    <w:tmpl w:val="EE9C709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2282" w:hanging="864"/>
      </w:pPr>
      <w:rPr>
        <w:rFonts w:ascii="Times New Roman" w:hAnsi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5E20133"/>
    <w:multiLevelType w:val="hybridMultilevel"/>
    <w:tmpl w:val="C5AABF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249CA"/>
    <w:multiLevelType w:val="hybridMultilevel"/>
    <w:tmpl w:val="09F2EE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9014A4"/>
    <w:multiLevelType w:val="multilevel"/>
    <w:tmpl w:val="0F70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633C1D"/>
    <w:multiLevelType w:val="hybridMultilevel"/>
    <w:tmpl w:val="DFFC60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8305F6"/>
    <w:multiLevelType w:val="hybridMultilevel"/>
    <w:tmpl w:val="CBA88E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8"/>
    <w:rsid w:val="00090A09"/>
    <w:rsid w:val="000F2354"/>
    <w:rsid w:val="00243236"/>
    <w:rsid w:val="0027337D"/>
    <w:rsid w:val="00293BE2"/>
    <w:rsid w:val="00385697"/>
    <w:rsid w:val="003E49C6"/>
    <w:rsid w:val="004A76DF"/>
    <w:rsid w:val="004B7735"/>
    <w:rsid w:val="004E3996"/>
    <w:rsid w:val="00505394"/>
    <w:rsid w:val="00575D59"/>
    <w:rsid w:val="00634F3B"/>
    <w:rsid w:val="006607DB"/>
    <w:rsid w:val="006F22B7"/>
    <w:rsid w:val="0070440D"/>
    <w:rsid w:val="00781929"/>
    <w:rsid w:val="007A4FD8"/>
    <w:rsid w:val="007B2FD5"/>
    <w:rsid w:val="007B5D57"/>
    <w:rsid w:val="00891CB4"/>
    <w:rsid w:val="008B06AA"/>
    <w:rsid w:val="008E1048"/>
    <w:rsid w:val="008F1297"/>
    <w:rsid w:val="009C7EC7"/>
    <w:rsid w:val="00A22D79"/>
    <w:rsid w:val="00A32B86"/>
    <w:rsid w:val="00A463CA"/>
    <w:rsid w:val="00A958F8"/>
    <w:rsid w:val="00B04328"/>
    <w:rsid w:val="00B4535F"/>
    <w:rsid w:val="00B556C8"/>
    <w:rsid w:val="00BB5843"/>
    <w:rsid w:val="00D25892"/>
    <w:rsid w:val="00D84F2F"/>
    <w:rsid w:val="00E50362"/>
    <w:rsid w:val="00F373E2"/>
    <w:rsid w:val="00F743A8"/>
    <w:rsid w:val="00F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B35BA"/>
  <w15:docId w15:val="{39C4217E-9891-4B30-A815-C516AA31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8"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37D"/>
    <w:pPr>
      <w:keepNext/>
      <w:keepLines/>
      <w:numPr>
        <w:numId w:val="4"/>
      </w:numPr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37D"/>
    <w:pPr>
      <w:keepNext/>
      <w:keepLines/>
      <w:numPr>
        <w:ilvl w:val="1"/>
        <w:numId w:val="4"/>
      </w:numPr>
      <w:spacing w:after="0" w:line="240" w:lineRule="auto"/>
      <w:ind w:left="902" w:hanging="902"/>
      <w:jc w:val="both"/>
      <w:outlineLvl w:val="1"/>
    </w:pPr>
    <w:rPr>
      <w:rFonts w:ascii="Times New Roman" w:eastAsiaTheme="majorEastAsia" w:hAnsi="Times New Roman" w:cstheme="majorBidi"/>
      <w:bCs/>
      <w:sz w:val="24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37D"/>
    <w:pPr>
      <w:keepNext/>
      <w:keepLines/>
      <w:numPr>
        <w:ilvl w:val="2"/>
        <w:numId w:val="4"/>
      </w:numPr>
      <w:spacing w:after="0" w:line="240" w:lineRule="auto"/>
      <w:ind w:left="902" w:hanging="902"/>
      <w:jc w:val="both"/>
      <w:outlineLvl w:val="2"/>
    </w:pPr>
    <w:rPr>
      <w:rFonts w:ascii="Times New Roman" w:eastAsiaTheme="majorEastAsia" w:hAnsi="Times New Roman" w:cstheme="majorBidi"/>
      <w:bCs/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7337D"/>
    <w:pPr>
      <w:keepNext/>
      <w:keepLines/>
      <w:numPr>
        <w:ilvl w:val="3"/>
        <w:numId w:val="4"/>
      </w:numPr>
      <w:spacing w:after="0" w:line="240" w:lineRule="auto"/>
      <w:ind w:left="1764" w:hanging="862"/>
      <w:jc w:val="both"/>
      <w:outlineLvl w:val="3"/>
    </w:pPr>
    <w:rPr>
      <w:rFonts w:ascii="Times New Roman" w:eastAsiaTheme="majorEastAsia" w:hAnsi="Times New Roman" w:cstheme="majorBidi"/>
      <w:bCs/>
      <w:iCs/>
      <w:sz w:val="24"/>
      <w:lang w:val="en-GB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7337D"/>
    <w:pPr>
      <w:ind w:left="1979" w:hanging="1077"/>
      <w:outlineLvl w:val="4"/>
    </w:pPr>
    <w:rPr>
      <w:rFonts w:cs="Times New Roman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337D"/>
    <w:pPr>
      <w:keepNext/>
      <w:keepLines/>
      <w:numPr>
        <w:ilvl w:val="5"/>
        <w:numId w:val="4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7337D"/>
    <w:pPr>
      <w:keepNext/>
      <w:keepLines/>
      <w:numPr>
        <w:ilvl w:val="6"/>
        <w:numId w:val="4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37D"/>
    <w:pPr>
      <w:keepNext/>
      <w:keepLines/>
      <w:numPr>
        <w:ilvl w:val="7"/>
        <w:numId w:val="4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37D"/>
    <w:pPr>
      <w:keepNext/>
      <w:keepLines/>
      <w:numPr>
        <w:ilvl w:val="8"/>
        <w:numId w:val="4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8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37D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7337D"/>
    <w:rPr>
      <w:rFonts w:ascii="Times New Roman" w:eastAsiaTheme="majorEastAsia" w:hAnsi="Times New Roman" w:cstheme="majorBidi"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7337D"/>
    <w:rPr>
      <w:rFonts w:ascii="Times New Roman" w:eastAsiaTheme="majorEastAsia" w:hAnsi="Times New Roman" w:cstheme="majorBidi"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7337D"/>
    <w:rPr>
      <w:rFonts w:ascii="Times New Roman" w:eastAsiaTheme="majorEastAsia" w:hAnsi="Times New Roman" w:cstheme="majorBidi"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27337D"/>
    <w:rPr>
      <w:rFonts w:ascii="Times New Roman" w:eastAsiaTheme="majorEastAsia" w:hAnsi="Times New Roman" w:cs="Times New Roman"/>
      <w:bCs/>
      <w:i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27337D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27337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3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3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293BE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Hacker</dc:creator>
  <cp:keywords/>
  <dc:description/>
  <cp:lastModifiedBy>David Goldstein</cp:lastModifiedBy>
  <cp:revision>5</cp:revision>
  <dcterms:created xsi:type="dcterms:W3CDTF">2019-05-31T19:34:00Z</dcterms:created>
  <dcterms:modified xsi:type="dcterms:W3CDTF">2019-05-31T20:05:00Z</dcterms:modified>
</cp:coreProperties>
</file>